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6E" w:rsidRPr="004D52CE" w:rsidRDefault="00DE6B73" w:rsidP="001F4274">
      <w:pPr>
        <w:pStyle w:val="2"/>
        <w:keepNext/>
        <w:keepLines/>
        <w:spacing w:line="240" w:lineRule="auto"/>
        <w:ind w:firstLine="0"/>
        <w:rPr>
          <w:sz w:val="24"/>
          <w:szCs w:val="24"/>
        </w:rPr>
      </w:pPr>
      <w:r>
        <w:t xml:space="preserve">          </w:t>
      </w:r>
      <w:r w:rsidRPr="004D52CE">
        <w:rPr>
          <w:sz w:val="24"/>
          <w:szCs w:val="24"/>
        </w:rPr>
        <w:t xml:space="preserve">   </w:t>
      </w:r>
      <w:r w:rsidR="00B6036E" w:rsidRPr="004D52CE">
        <w:rPr>
          <w:rStyle w:val="Zag11"/>
          <w:sz w:val="24"/>
          <w:szCs w:val="24"/>
        </w:rPr>
        <w:t>Планируемые результаты освоения учебного предмета «</w:t>
      </w:r>
      <w:r w:rsidR="00B6036E" w:rsidRPr="004D52CE">
        <w:rPr>
          <w:sz w:val="24"/>
          <w:szCs w:val="24"/>
        </w:rPr>
        <w:t>Родная (чувашская) литература».</w:t>
      </w:r>
      <w:r w:rsidR="009D0A50">
        <w:rPr>
          <w:sz w:val="24"/>
          <w:szCs w:val="24"/>
        </w:rPr>
        <w:t xml:space="preserve"> 5 класс</w:t>
      </w:r>
    </w:p>
    <w:p w:rsidR="00B6036E" w:rsidRPr="004D52CE" w:rsidRDefault="00B6036E" w:rsidP="001F4274">
      <w:pPr>
        <w:pStyle w:val="2"/>
        <w:keepNext/>
        <w:keepLines/>
        <w:spacing w:line="240" w:lineRule="auto"/>
        <w:ind w:firstLine="0"/>
        <w:rPr>
          <w:b w:val="0"/>
          <w:sz w:val="24"/>
          <w:szCs w:val="24"/>
        </w:rPr>
      </w:pPr>
      <w:r w:rsidRPr="004D52CE">
        <w:rPr>
          <w:b w:val="0"/>
          <w:color w:val="000000"/>
          <w:sz w:val="24"/>
          <w:szCs w:val="24"/>
        </w:rPr>
        <w:t xml:space="preserve">Федеральный государственный образовательный стандарт основного общего образования устанавливает требования к результатам освоения </w:t>
      </w:r>
      <w:proofErr w:type="gramStart"/>
      <w:r w:rsidRPr="004D52CE">
        <w:rPr>
          <w:b w:val="0"/>
          <w:color w:val="000000"/>
          <w:sz w:val="24"/>
          <w:szCs w:val="24"/>
        </w:rPr>
        <w:t>обучающимися</w:t>
      </w:r>
      <w:proofErr w:type="gramEnd"/>
      <w:r w:rsidRPr="004D52CE">
        <w:rPr>
          <w:b w:val="0"/>
          <w:color w:val="000000"/>
          <w:sz w:val="24"/>
          <w:szCs w:val="24"/>
        </w:rPr>
        <w:t xml:space="preserve"> основной образовательной программы основного общего образования. У</w:t>
      </w:r>
      <w:r w:rsidRPr="004D52CE">
        <w:rPr>
          <w:b w:val="0"/>
          <w:sz w:val="24"/>
          <w:szCs w:val="24"/>
        </w:rPr>
        <w:t xml:space="preserve"> выпускников будут сформированы личностные, познавательные, регулятивные, коммуникативные универсальные учебные действия и навыки работы с информацией.</w:t>
      </w:r>
    </w:p>
    <w:p w:rsidR="00B6036E" w:rsidRPr="004D52CE" w:rsidRDefault="00B6036E" w:rsidP="001F42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 xml:space="preserve"> Планируемые личностные результаты.</w:t>
      </w:r>
    </w:p>
    <w:p w:rsidR="00B6036E" w:rsidRPr="004D52CE" w:rsidRDefault="00B6036E" w:rsidP="001F42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4D52CE">
        <w:rPr>
          <w:rFonts w:ascii="Times New Roman" w:hAnsi="Times New Roman" w:cs="Times New Roman"/>
          <w:sz w:val="24"/>
          <w:szCs w:val="24"/>
        </w:rPr>
        <w:t>выпускников основной школы, формируемыми при изучении учебного предмета «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Тăван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литература»</w:t>
      </w:r>
      <w:r w:rsidRPr="004D52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52CE">
        <w:rPr>
          <w:rFonts w:ascii="Times New Roman" w:hAnsi="Times New Roman" w:cs="Times New Roman"/>
          <w:sz w:val="24"/>
          <w:szCs w:val="24"/>
        </w:rPr>
        <w:t>(Родная (чувашская) литература) являются:</w:t>
      </w:r>
    </w:p>
    <w:p w:rsidR="00B6036E" w:rsidRPr="004D52CE" w:rsidRDefault="00B6036E" w:rsidP="001F4274">
      <w:pPr>
        <w:pStyle w:val="ab"/>
        <w:widowControl w:val="0"/>
        <w:numPr>
          <w:ilvl w:val="0"/>
          <w:numId w:val="5"/>
        </w:numPr>
        <w:autoSpaceDE w:val="0"/>
        <w:autoSpaceDN w:val="0"/>
        <w:ind w:left="0" w:firstLine="0"/>
        <w:jc w:val="both"/>
        <w:rPr>
          <w:rFonts w:ascii="Times New Roman" w:hAnsi="Times New Roman" w:cs="Times New Roman"/>
          <w:i/>
          <w:color w:val="000000"/>
        </w:rPr>
      </w:pPr>
      <w:r w:rsidRPr="004D52CE">
        <w:rPr>
          <w:rFonts w:ascii="Times New Roman" w:hAnsi="Times New Roman" w:cs="Times New Roman"/>
          <w:i/>
          <w:color w:val="000000"/>
        </w:rPr>
        <w:t xml:space="preserve"> патриотическое воспитание и осознание российской идентичности:</w:t>
      </w:r>
    </w:p>
    <w:p w:rsidR="00B6036E" w:rsidRPr="004D52CE" w:rsidRDefault="00B6036E" w:rsidP="001F42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проявление ценностного отношения к достижениям своей Родины – России к науке, искусству, боевым и трудовым подвигам народа; уважение к символам России, историческим и природным памятникам, государственным праздникам и традициям разных народов, проживающих в родной стране;</w:t>
      </w:r>
    </w:p>
    <w:p w:rsidR="00B6036E" w:rsidRPr="004D52CE" w:rsidRDefault="00B6036E" w:rsidP="001F42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понимание своей социокультурной идентичности (этнической и общенациональной), необходимости познания истории, языка, культуры этноса, своего края, народов России и человечества;</w:t>
      </w:r>
    </w:p>
    <w:p w:rsidR="00B6036E" w:rsidRPr="004D52CE" w:rsidRDefault="00B6036E" w:rsidP="001F42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активному участию в жизни родного края, страны (общественный труд; создание социальных и экологических проектов; помощь людям, нуждающимся в ней; </w:t>
      </w:r>
      <w:proofErr w:type="spell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4D52C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B6036E" w:rsidRPr="004D52CE" w:rsidRDefault="00B6036E" w:rsidP="001F4274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гражданское воспитание: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проявление толерантного отношения к правам, потребностям, убеждениям и интересам других людей, к их поведению, не нарушающих законы российского государства;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проявлять коммуникативные компетенции – стремление к успешному межличностному общению на основе равенства, гуманизма, стремления к взаимопониманию и взаимопомощи; 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активное участие в коллективных учебных исследовательских, проектных и других творческих работах;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и оценивать отдельные наиболее важные общественно-политические события, происходящие в стране и мире;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готовность участвовать в школьном самоуправлении, в решении конкретных проблем, связанных с организацией учебной и внеклассной работы, соблюдением прав и интересов, обучающихся с учетом принципов социальной справедливости, правосознания, правил учебной дисциплины, установленных в образовательной организации;</w:t>
      </w:r>
    </w:p>
    <w:p w:rsidR="00B6036E" w:rsidRPr="004D52CE" w:rsidRDefault="00B6036E" w:rsidP="001F4274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духовно-нравственное воспитание: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неприятие любых нарушений нравственных и правовых норм отношения к человеку, в том числе несправедливости, коррупции, эгоизма;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осуждение любых искаженных форм идеологии – экстремизма, национализма, дискриминации по расовым, национальным, религиозным признакам;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компетенций в решении моральных проблем – ориентация на нравственно-этические нормы в ситуациях выбора; оценочное отношение к поступкам и поведению себя и других, готовность </w:t>
      </w:r>
      <w:proofErr w:type="spell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придти</w:t>
      </w:r>
      <w:proofErr w:type="spellEnd"/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 на помощь, проявить внимание и доброжелательность, в случае необходимости отказаться от собственного блага в пользу другого;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соблюдение правил этического поведения по отношению к лицам другого пола, старшего возраста, с особенностями физического развития и состояния здоровья;</w:t>
      </w:r>
    </w:p>
    <w:p w:rsidR="00B6036E" w:rsidRPr="004D52CE" w:rsidRDefault="00B6036E" w:rsidP="001F4274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приобщение к культурному наследию родного народа: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осознание </w:t>
      </w:r>
      <w:proofErr w:type="gram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важности освоения художественного наследия народов России</w:t>
      </w:r>
      <w:proofErr w:type="gramEnd"/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 и мира, эстетического восприятия окружающей действительности, понимания этнических культурных традиций и народного творчества;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принятие необходимости следовать в повседневной жизни эстетическим ценностям, активное участие в разнообразной творческой художественной деятельности;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понимание важности: владения языковой культурой; читательской деятельности как средства познания окружающего мира; рефлексии на себя и окружающих; соблюдения норм речевого поведения;</w:t>
      </w:r>
    </w:p>
    <w:p w:rsidR="00B6036E" w:rsidRPr="004D52CE" w:rsidRDefault="00B6036E" w:rsidP="001F4274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популяризация научных знаний: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освоение основ научного мировоззрения, соответствующего современному уровню наук о природе и обществе и общественной практике;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проявление заинтересованности в расширении своих знаний о природе и обществе, о странах мира и их народах;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готовность к саморазвитию и самообразованию;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способность к адаптации с учетом изменяющейся природной, социальной и информационной среды;</w:t>
      </w:r>
    </w:p>
    <w:p w:rsidR="00B6036E" w:rsidRPr="004D52CE" w:rsidRDefault="00B6036E" w:rsidP="001F4274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физическое воспитание и формирование культуры здоровья: 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проявление ответственного отношения к жизни и установки на здоровый образ жизни – правильное питание, выполнение санитарно-гигиенических правил, организация труда и отдыха;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вредных привычек (употребление алкоголя, наркотиков, курение) и иных форм вреда для физического и психического здоровья, </w:t>
      </w:r>
      <w:proofErr w:type="spell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 навыков личной </w:t>
      </w:r>
      <w:proofErr w:type="gram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безопасности</w:t>
      </w:r>
      <w:proofErr w:type="gramEnd"/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самозащита от непроверенной информации в Интернет-среде;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готовность к физическому совершенствованию, соблюдению подвижного образа жизни, к занятиям физической культурой и спортом, развитию физических качеств;</w:t>
      </w:r>
    </w:p>
    <w:p w:rsidR="00B6036E" w:rsidRPr="004D52CE" w:rsidRDefault="00B6036E" w:rsidP="001F4274">
      <w:pPr>
        <w:pStyle w:val="ConsPlusNormal"/>
        <w:numPr>
          <w:ilvl w:val="0"/>
          <w:numId w:val="5"/>
        </w:numPr>
        <w:ind w:firstLine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трудовое воспитание: 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участие в социально-значимом общественном труде на благо ближайшего окружения, включая самообслуживание; образовательной организации, родного края;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осознанному выбору и построению индивидуальной траектории образования с учетом предполагаемой будущей профессии; проявление интереса к </w:t>
      </w:r>
      <w:proofErr w:type="spell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профориентационной</w:t>
      </w:r>
      <w:proofErr w:type="spellEnd"/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деятельности; </w:t>
      </w:r>
    </w:p>
    <w:p w:rsidR="00B6036E" w:rsidRPr="004D52CE" w:rsidRDefault="00B6036E" w:rsidP="001F4274">
      <w:pPr>
        <w:pStyle w:val="ConsPlusNormal"/>
        <w:numPr>
          <w:ilvl w:val="0"/>
          <w:numId w:val="5"/>
        </w:numPr>
        <w:ind w:firstLine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i/>
          <w:color w:val="000000"/>
          <w:sz w:val="24"/>
          <w:szCs w:val="24"/>
        </w:rPr>
        <w:t>экологическое воспитание: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участие в практической деятельности экологической направленности; проведение рефлексивной оценки собственного экологического поведения и оценке последствий действий других людей для окружающей среды.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овладение основами экологической культуры, проявление нетерпимого отношения и осуждение действий, приносящих вред экологии окружающего мира.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Планируемые </w:t>
      </w:r>
      <w:proofErr w:type="spellStart"/>
      <w:r w:rsidRPr="004D52C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4D5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результаты. 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D52CE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действия.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 xml:space="preserve"> Умение: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переводить практическую задачу </w:t>
      </w:r>
      <w:proofErr w:type="gram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 учебную;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формулировать учебно-познавательную задачу, обосновывать ее своими интересами, мотивами, учебными потребностями, поставленными проблемами;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выбирать способ решения задачи из </w:t>
      </w:r>
      <w:proofErr w:type="gram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изученных</w:t>
      </w:r>
      <w:proofErr w:type="gramEnd"/>
      <w:r w:rsidRPr="004D52CE">
        <w:rPr>
          <w:rFonts w:ascii="Times New Roman" w:hAnsi="Times New Roman" w:cs="Times New Roman"/>
          <w:color w:val="000000"/>
          <w:sz w:val="24"/>
          <w:szCs w:val="24"/>
        </w:rPr>
        <w:t>, оценивать целесообразность и эффективность выбранного алгоритма;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(или его часть) для решения учебной задачи, учитывать время, необходимое для этого;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выбирать методы познания окружающего мира (наблюдение, исследование, опыт, проектная деятельность и пр.) в соответствии с поставленной учебной задачей;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формулировать обобщения и выводы по результатам проведенного наблюдения, опыта, исследования, презентовать полученные результаты;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уместно базовые </w:t>
      </w:r>
      <w:proofErr w:type="spell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 понятия и термины, отражающие связи и отношения между объектами, явлениями, процессами окружающего мира;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осуществлять логические операции по установлению родовидовых отношений, ограничению понятия, группировке понятий по объему и содержанию;</w:t>
      </w:r>
    </w:p>
    <w:p w:rsidR="00B6036E" w:rsidRPr="004D52CE" w:rsidRDefault="00B6036E" w:rsidP="001F4274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сравнения; критерии проводимого анализа, формулировать выводы по их результатам;</w:t>
      </w:r>
    </w:p>
    <w:p w:rsidR="00B6036E" w:rsidRPr="004D52CE" w:rsidRDefault="00B6036E" w:rsidP="001F4274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знаково-символические средства для представления информации и создания несложных моделей изучаемых объектов; </w:t>
      </w:r>
    </w:p>
    <w:p w:rsidR="00B6036E" w:rsidRPr="004D52CE" w:rsidRDefault="00B6036E" w:rsidP="001F4274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преобразовывать предложенные модели в текстовый вариант представления информации, а также предложенную текстовую информацию в модели (таблица, диаграмма, схема и др.) в соответствии с поставленной учебной задачей;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строить план, схему, алгоритм действия, исправлять (восстанавливать, дополнять) предложенный алгоритм на основе имеющихся знаний об изучаемом объекте; </w:t>
      </w:r>
    </w:p>
    <w:p w:rsidR="00B6036E" w:rsidRPr="004D52CE" w:rsidRDefault="00B6036E" w:rsidP="001F4274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6036E" w:rsidRPr="004D52CE" w:rsidRDefault="00B6036E" w:rsidP="001F4274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выделять и структурировать признаки объектов (явлений) по заданным существенным основаниям;</w:t>
      </w:r>
    </w:p>
    <w:p w:rsidR="00B6036E" w:rsidRPr="004D52CE" w:rsidRDefault="00B6036E" w:rsidP="001F4274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логическую операцию перехода от видовых признаков к родовому понятию, от понятия с меньшим объёмом к понятию с большим объёмом; </w:t>
      </w:r>
    </w:p>
    <w:p w:rsidR="00B6036E" w:rsidRPr="004D52CE" w:rsidRDefault="00B6036E" w:rsidP="001F4274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распознавать ложные и истинные утверждения;</w:t>
      </w:r>
    </w:p>
    <w:p w:rsidR="00B6036E" w:rsidRPr="004D52CE" w:rsidRDefault="00B6036E" w:rsidP="001F4274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аргументы, подтверждающие собственное обобщение, вывод с учетом существующих точек зрения;  </w:t>
      </w:r>
    </w:p>
    <w:p w:rsidR="00B6036E" w:rsidRPr="004D52CE" w:rsidRDefault="00B6036E" w:rsidP="001F4274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B6036E" w:rsidRPr="004D52CE" w:rsidRDefault="00B6036E" w:rsidP="001F4274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требуемого содержания, различать его фактическую и оценочную составляющую, представленного в письменном источнике, диалоге, дискуссии.</w:t>
      </w:r>
    </w:p>
    <w:p w:rsidR="00B6036E" w:rsidRPr="004D52CE" w:rsidRDefault="00B6036E" w:rsidP="001F4274">
      <w:pPr>
        <w:pStyle w:val="ConsPlusNormal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 xml:space="preserve"> Регулятивные универсальные учебные действия.</w:t>
      </w:r>
    </w:p>
    <w:p w:rsidR="00B6036E" w:rsidRPr="004D52CE" w:rsidRDefault="00B6036E" w:rsidP="001F4274">
      <w:pPr>
        <w:pStyle w:val="ConsPlusNormal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>Умение:</w:t>
      </w:r>
    </w:p>
    <w:p w:rsidR="00B6036E" w:rsidRPr="004D52CE" w:rsidRDefault="00B6036E" w:rsidP="001F4274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деятельность (намечать цель, создавать алгоритм, отбирая целесообразные способы решения учебной задачи);</w:t>
      </w:r>
    </w:p>
    <w:p w:rsidR="00B6036E" w:rsidRPr="004D52CE" w:rsidRDefault="00B6036E" w:rsidP="001F4274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оценивать средства (ресурсы), необходимые для решения учебно-познавательных задач;</w:t>
      </w:r>
    </w:p>
    <w:p w:rsidR="00B6036E" w:rsidRPr="004D52CE" w:rsidRDefault="00B6036E" w:rsidP="001F4274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осуществлять контроль результата (продукта) и процесса деятельности (степень освоения способа действия) по заданным и/или самостоятельно определенным критериям;</w:t>
      </w:r>
    </w:p>
    <w:p w:rsidR="00B6036E" w:rsidRPr="004D52CE" w:rsidRDefault="00B6036E" w:rsidP="001F4274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:rsidR="00B6036E" w:rsidRPr="004D52CE" w:rsidRDefault="00B6036E" w:rsidP="001F4274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данной учебной задачи; объяснять причины успеха (неудач) в деятельности;</w:t>
      </w:r>
    </w:p>
    <w:p w:rsidR="00B6036E" w:rsidRPr="004D52CE" w:rsidRDefault="00B6036E" w:rsidP="001F4274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осуществлять совместную деятельность (договариваться, распределять обязанности, подчиняться, лидировать, контролировать свою работу) в соответствии с правилами речевого этикета;</w:t>
      </w:r>
    </w:p>
    <w:p w:rsidR="00B6036E" w:rsidRPr="004D52CE" w:rsidRDefault="00B6036E" w:rsidP="001F4274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конфликты;</w:t>
      </w:r>
    </w:p>
    <w:p w:rsidR="00B6036E" w:rsidRPr="004D52CE" w:rsidRDefault="00B6036E" w:rsidP="001F4274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взаимоконтроль и коррекцию процесса совместной деятельности;</w:t>
      </w:r>
    </w:p>
    <w:p w:rsidR="00B6036E" w:rsidRPr="004D52CE" w:rsidRDefault="00B6036E" w:rsidP="001F4274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устранять в рамках общения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 xml:space="preserve"> Коммуникативные универсальные учебные действия.</w:t>
      </w:r>
    </w:p>
    <w:p w:rsidR="00B6036E" w:rsidRPr="004D52CE" w:rsidRDefault="00B6036E" w:rsidP="001F427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B6036E" w:rsidRPr="004D52CE" w:rsidRDefault="00B6036E" w:rsidP="001F4274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D52CE">
        <w:rPr>
          <w:rFonts w:ascii="Times New Roman" w:hAnsi="Times New Roman" w:cs="Times New Roman"/>
          <w:color w:val="000000"/>
          <w:sz w:val="24"/>
          <w:szCs w:val="24"/>
        </w:rPr>
        <w:t>читать тексты разного вида, жанра, стиля с целью решения различных учебных задач, для удовлетворения познавательных запросов и интересов: определять тему, назначение текста,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мысли, идеи, содержания текста;</w:t>
      </w:r>
      <w:proofErr w:type="gramEnd"/>
    </w:p>
    <w:p w:rsidR="00B6036E" w:rsidRPr="004D52CE" w:rsidRDefault="00B6036E" w:rsidP="001F4274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участвовать в учебном диалоге – следить за соблюдением процедуры обсуждения, задавать вопросы на уточнение и понимание идей друг друга; сопоставлять свои суждения с суждениями других участников диалога;</w:t>
      </w:r>
    </w:p>
    <w:p w:rsidR="00B6036E" w:rsidRPr="004D52CE" w:rsidRDefault="00B6036E" w:rsidP="001F4274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определять жанр выступления и в соответствии с ним отбирать содержание коммуникации; учитывать особенности аудитории;</w:t>
      </w:r>
    </w:p>
    <w:p w:rsidR="00B6036E" w:rsidRPr="004D52CE" w:rsidRDefault="00B6036E" w:rsidP="001F4274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соблюдать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выступления, а также поддержания его эмоционального характера;</w:t>
      </w:r>
    </w:p>
    <w:p w:rsidR="00B6036E" w:rsidRPr="004D52CE" w:rsidRDefault="00B6036E" w:rsidP="001F4274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CE">
        <w:rPr>
          <w:rFonts w:ascii="Times New Roman" w:hAnsi="Times New Roman" w:cs="Times New Roman"/>
          <w:color w:val="000000"/>
          <w:sz w:val="24"/>
          <w:szCs w:val="24"/>
        </w:rPr>
        <w:t>формулировать собственные суждения (монологические высказывания) в форме устного и письменного текста, целесообразно выбирая его жанр и структуру в соответствии с поставленной целью коммуникации и адресатом.</w:t>
      </w:r>
    </w:p>
    <w:p w:rsidR="00B6036E" w:rsidRPr="004D52CE" w:rsidRDefault="00B6036E" w:rsidP="00B6036E">
      <w:pPr>
        <w:pStyle w:val="a4"/>
        <w:jc w:val="both"/>
      </w:pPr>
    </w:p>
    <w:p w:rsidR="009D0A50" w:rsidRDefault="00B6036E" w:rsidP="00B6036E">
      <w:pPr>
        <w:pStyle w:val="a7"/>
        <w:spacing w:before="0" w:beforeAutospacing="0" w:after="0" w:afterAutospacing="0"/>
        <w:jc w:val="both"/>
        <w:rPr>
          <w:b/>
          <w:bCs/>
        </w:rPr>
      </w:pPr>
      <w:r w:rsidRPr="004D52CE">
        <w:rPr>
          <w:b/>
          <w:bCs/>
        </w:rPr>
        <w:t xml:space="preserve">                         </w:t>
      </w:r>
    </w:p>
    <w:p w:rsidR="006D1A54" w:rsidRPr="004D52CE" w:rsidRDefault="006D1A54" w:rsidP="00B6036E">
      <w:pPr>
        <w:pStyle w:val="a7"/>
        <w:spacing w:before="0" w:beforeAutospacing="0" w:after="0" w:afterAutospacing="0"/>
        <w:jc w:val="both"/>
        <w:rPr>
          <w:b/>
        </w:rPr>
      </w:pPr>
      <w:r w:rsidRPr="004D52CE">
        <w:rPr>
          <w:b/>
          <w:bCs/>
        </w:rPr>
        <w:t xml:space="preserve"> Содержание </w:t>
      </w:r>
      <w:r w:rsidRPr="004D52CE">
        <w:rPr>
          <w:b/>
        </w:rPr>
        <w:t>учебного предмета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rPr>
          <w:rFonts w:ascii="Times New Roman" w:hAnsi="Times New Roman" w:cs="Times New Roman"/>
          <w:i/>
        </w:rPr>
      </w:pPr>
      <w:r w:rsidRPr="004D52CE">
        <w:rPr>
          <w:rFonts w:ascii="Times New Roman" w:hAnsi="Times New Roman" w:cs="Times New Roman"/>
          <w:i/>
        </w:rPr>
        <w:t xml:space="preserve">* обзор (для ознакомления)  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rPr>
          <w:rFonts w:ascii="Times New Roman" w:hAnsi="Times New Roman" w:cs="Times New Roman"/>
          <w:i/>
        </w:rPr>
      </w:pPr>
      <w:r w:rsidRPr="004D52CE">
        <w:rPr>
          <w:rFonts w:ascii="Times New Roman" w:hAnsi="Times New Roman" w:cs="Times New Roman"/>
          <w:i/>
        </w:rPr>
        <w:t>** обязательное изучение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rPr>
          <w:rFonts w:ascii="Times New Roman" w:hAnsi="Times New Roman" w:cs="Times New Roman"/>
          <w:i/>
        </w:rPr>
      </w:pPr>
      <w:r w:rsidRPr="004D52CE">
        <w:rPr>
          <w:rFonts w:ascii="Times New Roman" w:hAnsi="Times New Roman" w:cs="Times New Roman"/>
          <w:i/>
        </w:rPr>
        <w:t>*** досуговое (самостоятельное) чтение и обсуждение на уроке внеклассного чтения</w:t>
      </w:r>
    </w:p>
    <w:p w:rsidR="006D1A54" w:rsidRPr="004D52CE" w:rsidRDefault="006D1A54" w:rsidP="008F3CD4">
      <w:pPr>
        <w:rPr>
          <w:rFonts w:ascii="Times New Roman" w:hAnsi="Times New Roman" w:cs="Times New Roman"/>
          <w:b/>
          <w:sz w:val="24"/>
          <w:szCs w:val="24"/>
        </w:rPr>
      </w:pP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Введение. Отличие художественной литературы от научных книг. Фольклор и письменная словесность. Основные роды слова: эпос, лирика и драма. Род как исторически сложившаяся общность художественных произведений. Богатство и разнообразие жанров всех трёх родов литературы. 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  <w:b/>
        </w:rPr>
        <w:t>1 часть.  Фольклор (устное народное творчество)</w:t>
      </w:r>
      <w:r w:rsidRPr="004D52CE">
        <w:rPr>
          <w:rFonts w:ascii="Times New Roman" w:hAnsi="Times New Roman" w:cs="Times New Roman"/>
        </w:rPr>
        <w:t>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** </w:t>
      </w:r>
      <w:proofErr w:type="spellStart"/>
      <w:r w:rsidRPr="004D52CE">
        <w:rPr>
          <w:rFonts w:ascii="Times New Roman" w:hAnsi="Times New Roman" w:cs="Times New Roman"/>
        </w:rPr>
        <w:t>Халăх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юмахĕсем</w:t>
      </w:r>
      <w:proofErr w:type="spellEnd"/>
      <w:r w:rsidRPr="004D52CE">
        <w:rPr>
          <w:rFonts w:ascii="Times New Roman" w:hAnsi="Times New Roman" w:cs="Times New Roman"/>
        </w:rPr>
        <w:t xml:space="preserve"> (Народные сказки).  Волшебные, бытовые сказки, о животных.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lastRenderedPageBreak/>
        <w:t>Развитие волшебных сказок через героические деяния, приключенческие моменты. Добро и зло в сказках. Чудесные вещи (предметы) в сказках. Образное представление людей и животных.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  <w:i/>
        </w:rPr>
        <w:t>Литературная теория.</w:t>
      </w:r>
      <w:r w:rsidRPr="004D52CE">
        <w:rPr>
          <w:rFonts w:ascii="Times New Roman" w:hAnsi="Times New Roman" w:cs="Times New Roman"/>
        </w:rPr>
        <w:t xml:space="preserve"> </w:t>
      </w:r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Жанровое многообразие устного народного творчества. Влияние фольклора на развитие литературы.</w:t>
      </w:r>
      <w:r w:rsidRPr="004D52CE">
        <w:rPr>
          <w:rFonts w:ascii="Times New Roman" w:hAnsi="Times New Roman" w:cs="Times New Roman"/>
        </w:rPr>
        <w:t xml:space="preserve"> 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Style w:val="ac"/>
          <w:rFonts w:ascii="Times New Roman" w:hAnsi="Times New Roman" w:cs="Times New Roman"/>
          <w:b w:val="0"/>
          <w:shd w:val="clear" w:color="auto" w:fill="FFFFFF"/>
        </w:rPr>
      </w:pPr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** Литература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юмахĕсем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(Литературные сказки). Константин Иванов «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Икĕ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хĕ</w:t>
      </w:r>
      <w:proofErr w:type="gram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р</w:t>
      </w:r>
      <w:proofErr w:type="spellEnd"/>
      <w:proofErr w:type="gram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» (Две дочери).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Style w:val="ac"/>
          <w:rFonts w:ascii="Times New Roman" w:hAnsi="Times New Roman" w:cs="Times New Roman"/>
          <w:b w:val="0"/>
          <w:shd w:val="clear" w:color="auto" w:fill="FFFFFF"/>
        </w:rPr>
      </w:pPr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***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Илле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Тăхти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„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Ухливан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вутăша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улталани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» (Как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Ухливан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вудаш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обманул), „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Кайăк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патши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“ (Царь птиц); Иван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Мучи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„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Тавăрпи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“ (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Таварби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); 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Мархва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Трубина "</w:t>
      </w:r>
      <w:proofErr w:type="spellStart"/>
      <w:proofErr w:type="gram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Ш</w:t>
      </w:r>
      <w:proofErr w:type="gram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ĕшкĕ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" (Орешник); Владимир Бараев "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Этиканпа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Утикан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" (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Эдикан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и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Удикан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); Елен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Нарпи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"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Ылтăн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тулă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пĕрчи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" (Золотое зёрнышко пшеницы); Николай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Шупуççынни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„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Ăслă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Эссепе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“ (Умный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Эссебе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),  „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Ăслă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суеçĕ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“ (Великий врун); Раиса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Сарби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«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Тăрнаккай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» (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Тарнаккай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).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Style w:val="ac"/>
          <w:rFonts w:ascii="Times New Roman" w:hAnsi="Times New Roman" w:cs="Times New Roman"/>
          <w:b w:val="0"/>
          <w:shd w:val="clear" w:color="auto" w:fill="FFFFFF"/>
        </w:rPr>
      </w:pPr>
      <w:r w:rsidRPr="004D52CE">
        <w:rPr>
          <w:rStyle w:val="ac"/>
          <w:rFonts w:ascii="Times New Roman" w:hAnsi="Times New Roman" w:cs="Times New Roman"/>
          <w:b w:val="0"/>
          <w:i/>
          <w:shd w:val="clear" w:color="auto" w:fill="FFFFFF"/>
        </w:rPr>
        <w:t>Литературная теория.</w:t>
      </w:r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Литературная сказка. Сказка как повествовательный жанр. Произведение на основе использованных фольклорных записей, сюжетов с повествованиями. Показ человека с разных сторон, нравоучение в сказках.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Style w:val="ac"/>
          <w:rFonts w:ascii="Times New Roman" w:hAnsi="Times New Roman" w:cs="Times New Roman"/>
          <w:b w:val="0"/>
          <w:shd w:val="clear" w:color="auto" w:fill="FFFFFF"/>
        </w:rPr>
      </w:pPr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**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Ваттисен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сăмахĕсемпе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каларăшсем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(Пословицы и поговорки).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Style w:val="ac"/>
          <w:rFonts w:ascii="Times New Roman" w:hAnsi="Times New Roman" w:cs="Times New Roman"/>
          <w:b w:val="0"/>
          <w:shd w:val="clear" w:color="auto" w:fill="FFFFFF"/>
        </w:rPr>
      </w:pPr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Пословицы и поговорки как воплощение творческого потенциала чувашского народа, красивые и мудрые поучения. Их внутренняя красота, выражение трудового опыта. 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Style w:val="ac"/>
          <w:rFonts w:ascii="Times New Roman" w:hAnsi="Times New Roman" w:cs="Times New Roman"/>
          <w:b w:val="0"/>
          <w:shd w:val="clear" w:color="auto" w:fill="FFFFFF"/>
        </w:rPr>
      </w:pPr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**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Тупмалли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(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сутмалли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) </w:t>
      </w:r>
      <w:proofErr w:type="spellStart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юмахсем</w:t>
      </w:r>
      <w:proofErr w:type="spellEnd"/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 xml:space="preserve"> (Загадки).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Style w:val="ac"/>
          <w:rFonts w:ascii="Times New Roman" w:hAnsi="Times New Roman" w:cs="Times New Roman"/>
          <w:b w:val="0"/>
          <w:shd w:val="clear" w:color="auto" w:fill="FFFFFF"/>
        </w:rPr>
      </w:pPr>
      <w:r w:rsidRPr="004D52CE">
        <w:rPr>
          <w:rStyle w:val="ac"/>
          <w:rFonts w:ascii="Times New Roman" w:hAnsi="Times New Roman" w:cs="Times New Roman"/>
          <w:b w:val="0"/>
          <w:shd w:val="clear" w:color="auto" w:fill="FFFFFF"/>
        </w:rPr>
        <w:t>Источник народной мудрости и фантазии. Прямой и переносный смысл загадок.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* </w:t>
      </w:r>
      <w:proofErr w:type="spellStart"/>
      <w:r w:rsidRPr="004D52CE">
        <w:rPr>
          <w:rFonts w:ascii="Times New Roman" w:hAnsi="Times New Roman" w:cs="Times New Roman"/>
        </w:rPr>
        <w:t>Сăпка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юррисем</w:t>
      </w:r>
      <w:proofErr w:type="spellEnd"/>
      <w:r w:rsidRPr="004D52CE">
        <w:rPr>
          <w:rFonts w:ascii="Times New Roman" w:hAnsi="Times New Roman" w:cs="Times New Roman"/>
        </w:rPr>
        <w:t xml:space="preserve"> (Колыбельные). </w:t>
      </w:r>
      <w:proofErr w:type="spellStart"/>
      <w:r w:rsidRPr="004D52CE">
        <w:rPr>
          <w:rFonts w:ascii="Times New Roman" w:hAnsi="Times New Roman" w:cs="Times New Roman"/>
        </w:rPr>
        <w:t>Чĕн</w:t>
      </w:r>
      <w:proofErr w:type="gramStart"/>
      <w:r w:rsidRPr="004D52CE">
        <w:rPr>
          <w:rFonts w:ascii="Times New Roman" w:hAnsi="Times New Roman" w:cs="Times New Roman"/>
        </w:rPr>
        <w:t>ÿ-</w:t>
      </w:r>
      <w:proofErr w:type="gramEnd"/>
      <w:r w:rsidRPr="004D52CE">
        <w:rPr>
          <w:rFonts w:ascii="Times New Roman" w:hAnsi="Times New Roman" w:cs="Times New Roman"/>
        </w:rPr>
        <w:t>йыхрав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сăввисем</w:t>
      </w:r>
      <w:proofErr w:type="spellEnd"/>
      <w:r w:rsidRPr="004D52CE">
        <w:rPr>
          <w:rFonts w:ascii="Times New Roman" w:hAnsi="Times New Roman" w:cs="Times New Roman"/>
        </w:rPr>
        <w:t xml:space="preserve"> (Стихотворения-призывы). Песня как форма словесно-музыкального искусства.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4D52CE">
        <w:rPr>
          <w:rStyle w:val="ac"/>
          <w:rFonts w:ascii="Times New Roman" w:hAnsi="Times New Roman" w:cs="Times New Roman"/>
          <w:i/>
          <w:shd w:val="clear" w:color="auto" w:fill="FFFFFF"/>
        </w:rPr>
        <w:t>Литературная теория.</w:t>
      </w:r>
      <w:r w:rsidRPr="004D52CE">
        <w:rPr>
          <w:rStyle w:val="ac"/>
          <w:rFonts w:ascii="Times New Roman" w:hAnsi="Times New Roman" w:cs="Times New Roman"/>
          <w:shd w:val="clear" w:color="auto" w:fill="FFFFFF"/>
        </w:rPr>
        <w:t xml:space="preserve"> Малые жанры фольклора: пословицы и поговорки и загадки, их поэтика. 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>2 часть. Произведения о животных, о красоте природы, необходимости её оберегать</w:t>
      </w:r>
      <w:r w:rsidRPr="004D52CE">
        <w:rPr>
          <w:rFonts w:ascii="Times New Roman" w:hAnsi="Times New Roman" w:cs="Times New Roman"/>
          <w:sz w:val="24"/>
          <w:szCs w:val="24"/>
        </w:rPr>
        <w:t>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**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Мархва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Трубина.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Чăхпа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кушак» (Кошка и курица); Георгий Орлов.  Зарисовка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Çерçи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(Воробушек); Ева Лисина. Рассказ «</w:t>
      </w:r>
      <w:proofErr w:type="spellStart"/>
      <w:proofErr w:type="gramStart"/>
      <w:r w:rsidRPr="004D52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ăркка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мучи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» (Рассказы деда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Паркка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); Николай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Ишентей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Стихотворение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Чĕп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хуралĕнче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(На страже птенцов); Валери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уркай.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Айă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” (Вина). 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***Нелли Петровская. Рассказ "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Качака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" (Коза);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Нестер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Янкас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Вихтăрпа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шăнкăрч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» (Виктор и скворец); Александр Угольников.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Хура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ĕне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” (Чёрная корова); Иван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Ивник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Стихотворение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Юрăçсем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(Певцы); Николай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Мăскал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Стихотворение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Выльăх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чĕлхи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(Язык животных);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Петĕ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Вашават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Вăйăран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вăкă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тухать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(Игра не доводит до добра).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>Образы детей и взрослых в произведениях чувашских писателей. Образы животных в литературном произведении. Идея взаимозависимости мира людей и природы. Нравственные позиции писателей и поэтов.</w:t>
      </w:r>
    </w:p>
    <w:p w:rsidR="006D1A54" w:rsidRPr="004D52CE" w:rsidRDefault="006D1A54" w:rsidP="006D1A54">
      <w:pPr>
        <w:pStyle w:val="a8"/>
        <w:framePr w:hSpace="180" w:wrap="around" w:vAnchor="text" w:hAnchor="text" w:x="-55" w:y="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  <w:i/>
        </w:rPr>
        <w:t xml:space="preserve">Литературная теория. </w:t>
      </w:r>
      <w:r w:rsidRPr="004D52CE">
        <w:rPr>
          <w:rFonts w:ascii="Times New Roman" w:hAnsi="Times New Roman" w:cs="Times New Roman"/>
        </w:rPr>
        <w:t>Виды и жанры произведений.</w:t>
      </w:r>
    </w:p>
    <w:p w:rsidR="006D1A54" w:rsidRPr="004D52CE" w:rsidRDefault="006D1A54" w:rsidP="006D1A54">
      <w:pPr>
        <w:pStyle w:val="a8"/>
        <w:framePr w:hSpace="180" w:wrap="around" w:vAnchor="text" w:hAnchor="text" w:x="-55" w:y="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D1A54" w:rsidRPr="004D52CE" w:rsidRDefault="006D1A54" w:rsidP="00A22078">
      <w:pPr>
        <w:pStyle w:val="a8"/>
        <w:tabs>
          <w:tab w:val="left" w:pos="6946"/>
        </w:tabs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>3 часть. Произведения о родном доме, дружной семье, о передаче нравственных норм от старших младшим</w:t>
      </w:r>
      <w:r w:rsidRPr="004D52CE">
        <w:rPr>
          <w:rFonts w:ascii="Times New Roman" w:hAnsi="Times New Roman" w:cs="Times New Roman"/>
          <w:sz w:val="24"/>
          <w:szCs w:val="24"/>
        </w:rPr>
        <w:t xml:space="preserve">. </w:t>
      </w:r>
      <w:r w:rsidRPr="004D52C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**Юрий Скворцов.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Амаçури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анне“ (Мачеха); Геннадий Волков.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Ăслă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ача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  (Умный ребёнок). 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***Иван Яковлев. Отрывок из завещания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Çемйĕре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52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ăхса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усрăр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...” (Берегите свою семью); Николай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Теветкел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Стихотворение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Карттă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” (Карта); Людмила Сачкова.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Çиçĕ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Натюш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 (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Надюшка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− молния); Валерий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Раштав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Стихотворение “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Аннен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çуралнă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кунĕ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(День рождения мамы).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>Образы детей и взрослых в произведениях чувашских писателей.  Семья как основа нравственных устоев в произведениях чувашских поэтов и писателей.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Литературная теория.</w:t>
      </w:r>
      <w:r w:rsidRPr="004D52CE">
        <w:rPr>
          <w:rFonts w:ascii="Times New Roman" w:hAnsi="Times New Roman" w:cs="Times New Roman"/>
          <w:sz w:val="24"/>
          <w:szCs w:val="24"/>
        </w:rPr>
        <w:t xml:space="preserve"> Структура и внутренние законы произведений. Понятие о стихотворной и прозаической речи в литературе.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>4 часть. Произведения о славных сыновьях и дочерях чувашского народа. Народные герои как литературные образы</w:t>
      </w:r>
      <w:r w:rsidRPr="004D52CE">
        <w:rPr>
          <w:rFonts w:ascii="Times New Roman" w:hAnsi="Times New Roman" w:cs="Times New Roman"/>
          <w:sz w:val="24"/>
          <w:szCs w:val="24"/>
        </w:rPr>
        <w:t>.</w:t>
      </w:r>
      <w:r w:rsidRPr="004D52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** Порфирий Афанасьев. Отрывок из поэмы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Кăйкă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“ (Сокол);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Тихăн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Петĕркки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 Инсценировка по повести „Мальчик из чувашского села Кушка» «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Çутталла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» (К свету!).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*** Галина Матвеева. Отрывок из поэмы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(Чуваш); Валентин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Бурнаевский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Симĕ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генерал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“  (Генералиссимус);  Георгий Ефимов. Стихотворение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Сăпка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(Колыбель);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Петĕ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Хусанкай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Стихотворение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Тезаврус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лингве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чувашорум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(Словарь чувашского языка).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Произведения чувашских писателей и поэтов, образы людей, которые обрели славу своими делами во благо народа. Народные герои как литературные образы. 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i/>
          <w:sz w:val="24"/>
          <w:szCs w:val="24"/>
        </w:rPr>
        <w:t xml:space="preserve">Литературная теория. </w:t>
      </w:r>
      <w:r w:rsidRPr="004D52CE">
        <w:rPr>
          <w:rFonts w:ascii="Times New Roman" w:hAnsi="Times New Roman" w:cs="Times New Roman"/>
          <w:sz w:val="24"/>
          <w:szCs w:val="24"/>
        </w:rPr>
        <w:t xml:space="preserve">Вид жанра произведения определяется его структурой, 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событийным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 рядом и образами.</w:t>
      </w:r>
      <w:r w:rsidRPr="004D52CE">
        <w:rPr>
          <w:rFonts w:ascii="Times New Roman" w:hAnsi="Times New Roman" w:cs="Times New Roman"/>
          <w:bCs/>
          <w:kern w:val="36"/>
          <w:sz w:val="24"/>
          <w:szCs w:val="24"/>
        </w:rPr>
        <w:t xml:space="preserve">  Прототип.</w:t>
      </w:r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>5 часть. Произведения о целеустремлённых, чистых душой людях, о трудолюбии, чистоте и бережливости, о смысле жизни, чести, добросовестности, стойкости и выдержки</w:t>
      </w:r>
      <w:r w:rsidRPr="004D52CE">
        <w:rPr>
          <w:rFonts w:ascii="Times New Roman" w:hAnsi="Times New Roman" w:cs="Times New Roman"/>
          <w:sz w:val="24"/>
          <w:szCs w:val="24"/>
        </w:rPr>
        <w:t>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** Марина Карягина. Рассказ „Слива“ (Слива);  Иван Егоров. 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Ывăл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(Сын); Александр Галкин. Басни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Икĕ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сăнлă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пурнăç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(Двуликая жизнь),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Çÿ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(Мусор);  Владимир Степанов.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Экслюзивлă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52C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ăвăм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 (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Экслюзивная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дойка).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*** Иван Яковлев. Дидактический рассказ из первого букваря Ивана Яковлева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Ÿкĕт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(Нравоучение);  Мария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Ухсай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Ирхи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сывлăм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(Утренняя роса); 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Хветĕ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 Уяр.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Куçука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курман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-и?“ (Вы не видели Кузьму?); Геннадий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Айхи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Стихотворение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ĕске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халал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(Короткое благословение); Елизавета Осипова. 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Пахчари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хÿшĕ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(Шалаш в саду); Василий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Кервен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Стихотворение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ÿсĕм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(Терпение).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>Образы детей и взрослых в разных жизненных ситуациях и в труде. Рядом с добром идёт зло. Рождение дружбы, богатство души, нравственная стойкость.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</w:t>
      </w:r>
      <w:r w:rsidRPr="004D52CE">
        <w:rPr>
          <w:rFonts w:ascii="Times New Roman" w:hAnsi="Times New Roman" w:cs="Times New Roman"/>
          <w:i/>
          <w:sz w:val="24"/>
          <w:szCs w:val="24"/>
        </w:rPr>
        <w:t xml:space="preserve">Литературная теория. 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Жизненная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 правда и творческая фантазия писателя в художественной литературе.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b/>
          <w:sz w:val="24"/>
          <w:szCs w:val="24"/>
        </w:rPr>
        <w:t xml:space="preserve">6 часть. Произведения о родине и родных, связи поколений, нравственном долге перед </w:t>
      </w:r>
      <w:proofErr w:type="gramStart"/>
      <w:r w:rsidRPr="004D52CE">
        <w:rPr>
          <w:rFonts w:ascii="Times New Roman" w:hAnsi="Times New Roman" w:cs="Times New Roman"/>
          <w:b/>
          <w:sz w:val="24"/>
          <w:szCs w:val="24"/>
        </w:rPr>
        <w:t>близкими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** Лидия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Сарине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.  Рассказ „Цирк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курма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кайни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(Как мы ходили в цирк);  Раиса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Сарпи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 Рассказ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Эпĕ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тухатмăш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карчăкпа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паллашни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</w:t>
      </w:r>
      <w:r w:rsidRPr="004D52CE">
        <w:rPr>
          <w:rFonts w:ascii="Times New Roman" w:hAnsi="Times New Roman" w:cs="Times New Roman"/>
          <w:i/>
          <w:sz w:val="24"/>
          <w:szCs w:val="24"/>
        </w:rPr>
        <w:t>(</w:t>
      </w:r>
      <w:r w:rsidRPr="004D52CE">
        <w:rPr>
          <w:rFonts w:ascii="Times New Roman" w:hAnsi="Times New Roman" w:cs="Times New Roman"/>
          <w:sz w:val="24"/>
          <w:szCs w:val="24"/>
        </w:rPr>
        <w:t>Как я познакомилась со старухой − ”колдуньей”).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*** Иван Яковлев. Отрывок из завещания „</w:t>
      </w:r>
      <w:proofErr w:type="spellStart"/>
      <w:proofErr w:type="gramStart"/>
      <w:r w:rsidRPr="004D52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ĕр-пĕринпе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сапăр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пулăр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(Будьте смиренны к друг другу); Архип Александров. Пьеса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Тĕ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ĕс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тунă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(Правильно поступил);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Юхма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. Юмористические рассказы „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Путĕш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Патян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мыскарисем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“ (Приключения забавного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Падяна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); Александр</w:t>
      </w:r>
      <w:proofErr w:type="gramStart"/>
      <w:r w:rsidRPr="004D5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D52CE">
        <w:rPr>
          <w:rFonts w:ascii="Times New Roman" w:hAnsi="Times New Roman" w:cs="Times New Roman"/>
          <w:sz w:val="24"/>
          <w:szCs w:val="24"/>
        </w:rPr>
        <w:t>ăлкан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.  Рассказ „Пан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улми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>“ (Яблоко).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sz w:val="24"/>
          <w:szCs w:val="24"/>
        </w:rPr>
        <w:t xml:space="preserve">    Образы взрослых и детей. Нравственные ценности семьи. Почитание старших, послушание, помощь в трудных ситуациях, неприятие </w:t>
      </w:r>
      <w:proofErr w:type="spellStart"/>
      <w:r w:rsidRPr="004D52CE">
        <w:rPr>
          <w:rFonts w:ascii="Times New Roman" w:hAnsi="Times New Roman" w:cs="Times New Roman"/>
          <w:sz w:val="24"/>
          <w:szCs w:val="24"/>
        </w:rPr>
        <w:t>жизенных</w:t>
      </w:r>
      <w:proofErr w:type="spellEnd"/>
      <w:r w:rsidRPr="004D52CE">
        <w:rPr>
          <w:rFonts w:ascii="Times New Roman" w:hAnsi="Times New Roman" w:cs="Times New Roman"/>
          <w:sz w:val="24"/>
          <w:szCs w:val="24"/>
        </w:rPr>
        <w:t xml:space="preserve"> неурядиц, забота о чистоте души. 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  <w:i/>
        </w:rPr>
        <w:t>Литературная теория</w:t>
      </w:r>
      <w:r w:rsidRPr="004D52CE">
        <w:rPr>
          <w:rFonts w:ascii="Times New Roman" w:hAnsi="Times New Roman" w:cs="Times New Roman"/>
        </w:rPr>
        <w:t>. Понятие о прозаическом произведении. Особенности прозаических произведений.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4D52CE">
        <w:rPr>
          <w:rFonts w:ascii="Times New Roman" w:hAnsi="Times New Roman" w:cs="Times New Roman"/>
          <w:b/>
        </w:rPr>
        <w:t>7 часть. Произведения о нормах и правилах поведения в обществе, о неприглядных поступках, потере человеческого облика, о предупреждении социальной агрессии и противоправной деятельности</w:t>
      </w:r>
      <w:r w:rsidRPr="004D52CE">
        <w:rPr>
          <w:rFonts w:ascii="Times New Roman" w:hAnsi="Times New Roman" w:cs="Times New Roman"/>
        </w:rPr>
        <w:t>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   ** Любовь Мартьянова.  Рассказ „</w:t>
      </w:r>
      <w:proofErr w:type="spellStart"/>
      <w:r w:rsidRPr="004D52CE">
        <w:rPr>
          <w:rFonts w:ascii="Times New Roman" w:hAnsi="Times New Roman" w:cs="Times New Roman"/>
        </w:rPr>
        <w:t>Ятсă</w:t>
      </w:r>
      <w:proofErr w:type="gramStart"/>
      <w:r w:rsidRPr="004D52CE">
        <w:rPr>
          <w:rFonts w:ascii="Times New Roman" w:hAnsi="Times New Roman" w:cs="Times New Roman"/>
        </w:rPr>
        <w:t>р</w:t>
      </w:r>
      <w:proofErr w:type="spellEnd"/>
      <w:proofErr w:type="gramEnd"/>
      <w:r w:rsidRPr="004D52CE">
        <w:rPr>
          <w:rFonts w:ascii="Times New Roman" w:hAnsi="Times New Roman" w:cs="Times New Roman"/>
        </w:rPr>
        <w:t xml:space="preserve"> троллейбус“ (Троллейбус без номера); Борис </w:t>
      </w:r>
      <w:proofErr w:type="spellStart"/>
      <w:r w:rsidRPr="004D52CE">
        <w:rPr>
          <w:rFonts w:ascii="Times New Roman" w:hAnsi="Times New Roman" w:cs="Times New Roman"/>
        </w:rPr>
        <w:t>Чиндыков</w:t>
      </w:r>
      <w:proofErr w:type="spellEnd"/>
      <w:r w:rsidRPr="004D52CE">
        <w:rPr>
          <w:rFonts w:ascii="Times New Roman" w:hAnsi="Times New Roman" w:cs="Times New Roman"/>
        </w:rPr>
        <w:t>.  Рассказ</w:t>
      </w:r>
      <w:proofErr w:type="gramStart"/>
      <w:r w:rsidRPr="004D52CE">
        <w:rPr>
          <w:rFonts w:ascii="Times New Roman" w:hAnsi="Times New Roman" w:cs="Times New Roman"/>
        </w:rPr>
        <w:t xml:space="preserve"> „</w:t>
      </w:r>
      <w:proofErr w:type="spellStart"/>
      <w:r w:rsidRPr="004D52CE">
        <w:rPr>
          <w:rFonts w:ascii="Times New Roman" w:hAnsi="Times New Roman" w:cs="Times New Roman"/>
        </w:rPr>
        <w:t>А</w:t>
      </w:r>
      <w:proofErr w:type="gramEnd"/>
      <w:r w:rsidRPr="004D52CE">
        <w:rPr>
          <w:rFonts w:ascii="Times New Roman" w:hAnsi="Times New Roman" w:cs="Times New Roman"/>
        </w:rPr>
        <w:t>çу</w:t>
      </w:r>
      <w:proofErr w:type="spellEnd"/>
      <w:r w:rsidRPr="004D52CE">
        <w:rPr>
          <w:rFonts w:ascii="Times New Roman" w:hAnsi="Times New Roman" w:cs="Times New Roman"/>
        </w:rPr>
        <w:t>“ (Отец).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   ***Александр Галкин. Пьеса-шутка „</w:t>
      </w:r>
      <w:proofErr w:type="spellStart"/>
      <w:r w:rsidRPr="004D52CE">
        <w:rPr>
          <w:rFonts w:ascii="Times New Roman" w:hAnsi="Times New Roman" w:cs="Times New Roman"/>
        </w:rPr>
        <w:t>Йывă</w:t>
      </w:r>
      <w:proofErr w:type="gramStart"/>
      <w:r w:rsidRPr="004D52CE">
        <w:rPr>
          <w:rFonts w:ascii="Times New Roman" w:hAnsi="Times New Roman" w:cs="Times New Roman"/>
        </w:rPr>
        <w:t>р</w:t>
      </w:r>
      <w:proofErr w:type="spellEnd"/>
      <w:proofErr w:type="gram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чир</w:t>
      </w:r>
      <w:proofErr w:type="spellEnd"/>
      <w:r w:rsidRPr="004D52CE">
        <w:rPr>
          <w:rFonts w:ascii="Times New Roman" w:hAnsi="Times New Roman" w:cs="Times New Roman"/>
        </w:rPr>
        <w:t xml:space="preserve">“ (Тяжёлая </w:t>
      </w:r>
      <w:proofErr w:type="spellStart"/>
      <w:r w:rsidRPr="004D52CE">
        <w:rPr>
          <w:rFonts w:ascii="Times New Roman" w:hAnsi="Times New Roman" w:cs="Times New Roman"/>
        </w:rPr>
        <w:t>болезень</w:t>
      </w:r>
      <w:proofErr w:type="spellEnd"/>
      <w:r w:rsidRPr="004D52CE">
        <w:rPr>
          <w:rFonts w:ascii="Times New Roman" w:hAnsi="Times New Roman" w:cs="Times New Roman"/>
        </w:rPr>
        <w:t xml:space="preserve">); Анатолий </w:t>
      </w:r>
      <w:proofErr w:type="spellStart"/>
      <w:r w:rsidRPr="004D52CE">
        <w:rPr>
          <w:rFonts w:ascii="Times New Roman" w:hAnsi="Times New Roman" w:cs="Times New Roman"/>
        </w:rPr>
        <w:t>Кипеч</w:t>
      </w:r>
      <w:proofErr w:type="spellEnd"/>
      <w:r w:rsidRPr="004D52CE">
        <w:rPr>
          <w:rFonts w:ascii="Times New Roman" w:hAnsi="Times New Roman" w:cs="Times New Roman"/>
        </w:rPr>
        <w:t>. Стихотворение „</w:t>
      </w:r>
      <w:proofErr w:type="spellStart"/>
      <w:r w:rsidRPr="004D52CE">
        <w:rPr>
          <w:rFonts w:ascii="Times New Roman" w:hAnsi="Times New Roman" w:cs="Times New Roman"/>
        </w:rPr>
        <w:t>Ача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çуртĕнче</w:t>
      </w:r>
      <w:proofErr w:type="spellEnd"/>
      <w:r w:rsidRPr="004D52CE">
        <w:rPr>
          <w:rFonts w:ascii="Times New Roman" w:hAnsi="Times New Roman" w:cs="Times New Roman"/>
        </w:rPr>
        <w:t xml:space="preserve">“  (В детском доме); Аркадий </w:t>
      </w:r>
      <w:proofErr w:type="spellStart"/>
      <w:r w:rsidRPr="004D52CE">
        <w:rPr>
          <w:rFonts w:ascii="Times New Roman" w:hAnsi="Times New Roman" w:cs="Times New Roman"/>
        </w:rPr>
        <w:t>Ĕçхĕл</w:t>
      </w:r>
      <w:proofErr w:type="spellEnd"/>
      <w:r w:rsidRPr="004D52CE">
        <w:rPr>
          <w:rFonts w:ascii="Times New Roman" w:hAnsi="Times New Roman" w:cs="Times New Roman"/>
        </w:rPr>
        <w:t>.  Рассказ „</w:t>
      </w:r>
      <w:proofErr w:type="spellStart"/>
      <w:r w:rsidRPr="004D52CE">
        <w:rPr>
          <w:rFonts w:ascii="Times New Roman" w:hAnsi="Times New Roman" w:cs="Times New Roman"/>
        </w:rPr>
        <w:t>Урхамах</w:t>
      </w:r>
      <w:proofErr w:type="spellEnd"/>
      <w:r w:rsidRPr="004D52CE">
        <w:rPr>
          <w:rFonts w:ascii="Times New Roman" w:hAnsi="Times New Roman" w:cs="Times New Roman"/>
        </w:rPr>
        <w:t>“ (Вороной); Вениамин Тимаков. Отрывок из поэмы „</w:t>
      </w:r>
      <w:proofErr w:type="spellStart"/>
      <w:r w:rsidRPr="004D52CE">
        <w:rPr>
          <w:rFonts w:ascii="Times New Roman" w:hAnsi="Times New Roman" w:cs="Times New Roman"/>
        </w:rPr>
        <w:t>Сывлăхпа</w:t>
      </w:r>
      <w:proofErr w:type="spellEnd"/>
      <w:r w:rsidRPr="004D52CE">
        <w:rPr>
          <w:rFonts w:ascii="Times New Roman" w:hAnsi="Times New Roman" w:cs="Times New Roman"/>
        </w:rPr>
        <w:t xml:space="preserve"> Чир“ (Здоровье и Болезнь).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lastRenderedPageBreak/>
        <w:t xml:space="preserve">   Образы подростков и взрослых. Раскрытие в произведениях неприглядного поведения (курение, пьянство), которое приводит к нравственному падению человека. Советы как избавиться от вредных привычек, безволия. 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  <w:i/>
        </w:rPr>
        <w:t xml:space="preserve">   Литературная теория. </w:t>
      </w:r>
      <w:r w:rsidRPr="004D52CE">
        <w:rPr>
          <w:rFonts w:ascii="Times New Roman" w:hAnsi="Times New Roman" w:cs="Times New Roman"/>
        </w:rPr>
        <w:t>Тема, идея и проблема художественного произведения.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4D52CE">
        <w:rPr>
          <w:rFonts w:ascii="Times New Roman" w:hAnsi="Times New Roman" w:cs="Times New Roman"/>
          <w:b/>
        </w:rPr>
        <w:t>8 часть. Произведения о героизме народа в годы войны и мужестве тружеников тыла.  Героический труд детей и взрослых во время Великой Отечественной войны</w:t>
      </w:r>
      <w:r w:rsidRPr="004D52CE">
        <w:rPr>
          <w:rFonts w:ascii="Times New Roman" w:hAnsi="Times New Roman" w:cs="Times New Roman"/>
        </w:rPr>
        <w:t>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   ** Ольга</w:t>
      </w:r>
      <w:proofErr w:type="gramStart"/>
      <w:r w:rsidRPr="004D52CE">
        <w:rPr>
          <w:rFonts w:ascii="Times New Roman" w:hAnsi="Times New Roman" w:cs="Times New Roman"/>
        </w:rPr>
        <w:t xml:space="preserve"> Т</w:t>
      </w:r>
      <w:proofErr w:type="gramEnd"/>
      <w:r w:rsidRPr="004D52CE">
        <w:rPr>
          <w:rFonts w:ascii="Times New Roman" w:hAnsi="Times New Roman" w:cs="Times New Roman"/>
        </w:rPr>
        <w:t>уркай. Новелла „</w:t>
      </w:r>
      <w:proofErr w:type="spellStart"/>
      <w:r w:rsidRPr="004D52CE">
        <w:rPr>
          <w:rFonts w:ascii="Times New Roman" w:hAnsi="Times New Roman" w:cs="Times New Roman"/>
        </w:rPr>
        <w:t>Пахчари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çĕмĕрт</w:t>
      </w:r>
      <w:proofErr w:type="spellEnd"/>
      <w:r w:rsidRPr="004D52CE">
        <w:rPr>
          <w:rFonts w:ascii="Times New Roman" w:hAnsi="Times New Roman" w:cs="Times New Roman"/>
        </w:rPr>
        <w:t>” (Черёмуха в саду); Сергей Павлов. Рассказ „</w:t>
      </w:r>
      <w:proofErr w:type="spellStart"/>
      <w:r w:rsidRPr="004D52CE">
        <w:rPr>
          <w:rFonts w:ascii="Times New Roman" w:hAnsi="Times New Roman" w:cs="Times New Roman"/>
        </w:rPr>
        <w:t>Ача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вăййи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мар</w:t>
      </w:r>
      <w:proofErr w:type="spellEnd"/>
      <w:r w:rsidRPr="004D52CE">
        <w:rPr>
          <w:rFonts w:ascii="Times New Roman" w:hAnsi="Times New Roman" w:cs="Times New Roman"/>
        </w:rPr>
        <w:t xml:space="preserve">” (Это не игрушки); Александр </w:t>
      </w:r>
      <w:proofErr w:type="spellStart"/>
      <w:r w:rsidRPr="004D52CE">
        <w:rPr>
          <w:rFonts w:ascii="Times New Roman" w:hAnsi="Times New Roman" w:cs="Times New Roman"/>
        </w:rPr>
        <w:t>Алка</w:t>
      </w:r>
      <w:proofErr w:type="spellEnd"/>
      <w:r w:rsidRPr="004D52CE">
        <w:rPr>
          <w:rFonts w:ascii="Times New Roman" w:hAnsi="Times New Roman" w:cs="Times New Roman"/>
        </w:rPr>
        <w:t>. Стихотворение „</w:t>
      </w:r>
      <w:proofErr w:type="spellStart"/>
      <w:r w:rsidRPr="004D52CE">
        <w:rPr>
          <w:rFonts w:ascii="Times New Roman" w:hAnsi="Times New Roman" w:cs="Times New Roman"/>
        </w:rPr>
        <w:t>Ырă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ят</w:t>
      </w:r>
      <w:proofErr w:type="spellEnd"/>
      <w:r w:rsidRPr="004D52CE">
        <w:rPr>
          <w:rFonts w:ascii="Times New Roman" w:hAnsi="Times New Roman" w:cs="Times New Roman"/>
        </w:rPr>
        <w:t xml:space="preserve">” (Доброе имя); </w:t>
      </w:r>
      <w:proofErr w:type="spellStart"/>
      <w:r w:rsidRPr="004D52CE">
        <w:rPr>
          <w:rFonts w:ascii="Times New Roman" w:hAnsi="Times New Roman" w:cs="Times New Roman"/>
        </w:rPr>
        <w:t>Хветĕ</w:t>
      </w:r>
      <w:proofErr w:type="gramStart"/>
      <w:r w:rsidRPr="004D52CE">
        <w:rPr>
          <w:rFonts w:ascii="Times New Roman" w:hAnsi="Times New Roman" w:cs="Times New Roman"/>
        </w:rPr>
        <w:t>р</w:t>
      </w:r>
      <w:proofErr w:type="spellEnd"/>
      <w:proofErr w:type="gramEnd"/>
      <w:r w:rsidRPr="004D52CE">
        <w:rPr>
          <w:rFonts w:ascii="Times New Roman" w:hAnsi="Times New Roman" w:cs="Times New Roman"/>
        </w:rPr>
        <w:t xml:space="preserve"> Уяр. Рассказ</w:t>
      </w:r>
      <w:proofErr w:type="gramStart"/>
      <w:r w:rsidRPr="004D52CE">
        <w:rPr>
          <w:rFonts w:ascii="Times New Roman" w:hAnsi="Times New Roman" w:cs="Times New Roman"/>
        </w:rPr>
        <w:t xml:space="preserve"> „</w:t>
      </w:r>
      <w:proofErr w:type="spellStart"/>
      <w:r w:rsidRPr="004D52CE">
        <w:rPr>
          <w:rFonts w:ascii="Times New Roman" w:hAnsi="Times New Roman" w:cs="Times New Roman"/>
        </w:rPr>
        <w:t>Т</w:t>
      </w:r>
      <w:proofErr w:type="gramEnd"/>
      <w:r w:rsidRPr="004D52CE">
        <w:rPr>
          <w:rFonts w:ascii="Times New Roman" w:hAnsi="Times New Roman" w:cs="Times New Roman"/>
        </w:rPr>
        <w:t>ăвансем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кĕтеççĕ</w:t>
      </w:r>
      <w:proofErr w:type="spellEnd"/>
      <w:r w:rsidRPr="004D52CE">
        <w:rPr>
          <w:rFonts w:ascii="Times New Roman" w:hAnsi="Times New Roman" w:cs="Times New Roman"/>
        </w:rPr>
        <w:t>” (Земляки ждут).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   *** Николай Мартынов. Рассказ „</w:t>
      </w:r>
      <w:proofErr w:type="spellStart"/>
      <w:r w:rsidRPr="004D52CE">
        <w:rPr>
          <w:rFonts w:ascii="Times New Roman" w:hAnsi="Times New Roman" w:cs="Times New Roman"/>
        </w:rPr>
        <w:t>Юнлă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çырла</w:t>
      </w:r>
      <w:proofErr w:type="spellEnd"/>
      <w:r w:rsidRPr="004D52CE">
        <w:rPr>
          <w:rFonts w:ascii="Times New Roman" w:hAnsi="Times New Roman" w:cs="Times New Roman"/>
        </w:rPr>
        <w:t xml:space="preserve">” (Кровавая ягода); Юрий </w:t>
      </w:r>
      <w:proofErr w:type="spellStart"/>
      <w:r w:rsidRPr="004D52CE">
        <w:rPr>
          <w:rFonts w:ascii="Times New Roman" w:hAnsi="Times New Roman" w:cs="Times New Roman"/>
        </w:rPr>
        <w:t>Айташ</w:t>
      </w:r>
      <w:proofErr w:type="spellEnd"/>
      <w:r w:rsidRPr="004D52CE">
        <w:rPr>
          <w:rFonts w:ascii="Times New Roman" w:hAnsi="Times New Roman" w:cs="Times New Roman"/>
        </w:rPr>
        <w:t>. Из цикла стихов „</w:t>
      </w:r>
      <w:proofErr w:type="spellStart"/>
      <w:r w:rsidRPr="004D52CE">
        <w:rPr>
          <w:rFonts w:ascii="Times New Roman" w:hAnsi="Times New Roman" w:cs="Times New Roman"/>
        </w:rPr>
        <w:t>Çавалкасси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кĕввисем</w:t>
      </w:r>
      <w:proofErr w:type="spellEnd"/>
      <w:r w:rsidRPr="004D52CE">
        <w:rPr>
          <w:rFonts w:ascii="Times New Roman" w:hAnsi="Times New Roman" w:cs="Times New Roman"/>
        </w:rPr>
        <w:t xml:space="preserve">” (Сельские мотивы); Виталий </w:t>
      </w:r>
      <w:proofErr w:type="spellStart"/>
      <w:r w:rsidRPr="004D52CE">
        <w:rPr>
          <w:rFonts w:ascii="Times New Roman" w:hAnsi="Times New Roman" w:cs="Times New Roman"/>
        </w:rPr>
        <w:t>Саруй</w:t>
      </w:r>
      <w:proofErr w:type="spellEnd"/>
      <w:r w:rsidRPr="004D52CE">
        <w:rPr>
          <w:rFonts w:ascii="Times New Roman" w:hAnsi="Times New Roman" w:cs="Times New Roman"/>
        </w:rPr>
        <w:t>. Пьеса „</w:t>
      </w:r>
      <w:proofErr w:type="spellStart"/>
      <w:r w:rsidRPr="004D52CE">
        <w:rPr>
          <w:rFonts w:ascii="Times New Roman" w:hAnsi="Times New Roman" w:cs="Times New Roman"/>
        </w:rPr>
        <w:t>Тимĕ</w:t>
      </w:r>
      <w:proofErr w:type="gramStart"/>
      <w:r w:rsidRPr="004D52CE">
        <w:rPr>
          <w:rFonts w:ascii="Times New Roman" w:hAnsi="Times New Roman" w:cs="Times New Roman"/>
        </w:rPr>
        <w:t>р</w:t>
      </w:r>
      <w:proofErr w:type="spellEnd"/>
      <w:proofErr w:type="gram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ешчĕк</w:t>
      </w:r>
      <w:proofErr w:type="spellEnd"/>
      <w:r w:rsidRPr="004D52CE">
        <w:rPr>
          <w:rFonts w:ascii="Times New Roman" w:hAnsi="Times New Roman" w:cs="Times New Roman"/>
        </w:rPr>
        <w:t>” (Железный ящик).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Показ жестокости и горечи потерь в </w:t>
      </w:r>
      <w:proofErr w:type="spellStart"/>
      <w:r w:rsidRPr="004D52CE">
        <w:rPr>
          <w:rFonts w:ascii="Times New Roman" w:hAnsi="Times New Roman" w:cs="Times New Roman"/>
        </w:rPr>
        <w:t>призведениях</w:t>
      </w:r>
      <w:proofErr w:type="spellEnd"/>
      <w:r w:rsidRPr="004D52CE">
        <w:rPr>
          <w:rFonts w:ascii="Times New Roman" w:hAnsi="Times New Roman" w:cs="Times New Roman"/>
        </w:rPr>
        <w:t xml:space="preserve"> чувашских писателей и поэтов. Раны, принесённые жестокой войной, будут исцелены тогда, когда будет похоронен последний солдат. Признание человеческой жизни величайшей ценностью.</w:t>
      </w:r>
    </w:p>
    <w:p w:rsidR="006D1A54" w:rsidRPr="004D52CE" w:rsidRDefault="006D1A54" w:rsidP="006D1A54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52CE">
        <w:rPr>
          <w:rFonts w:ascii="Times New Roman" w:hAnsi="Times New Roman" w:cs="Times New Roman"/>
          <w:i/>
          <w:sz w:val="24"/>
          <w:szCs w:val="24"/>
        </w:rPr>
        <w:t xml:space="preserve">Литературная теория. </w:t>
      </w:r>
      <w:r w:rsidRPr="004D52CE">
        <w:rPr>
          <w:rFonts w:ascii="Times New Roman" w:hAnsi="Times New Roman" w:cs="Times New Roman"/>
          <w:sz w:val="24"/>
          <w:szCs w:val="24"/>
        </w:rPr>
        <w:t>Роль художественного вымысла в раскрытии характеров персонажей.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4D52CE">
        <w:rPr>
          <w:rFonts w:ascii="Times New Roman" w:hAnsi="Times New Roman" w:cs="Times New Roman"/>
          <w:b/>
        </w:rPr>
        <w:t>9 часть.  Родная поэзия на разных языках; мировая поэзия на чувашском языке</w:t>
      </w:r>
      <w:r w:rsidRPr="004D52CE">
        <w:rPr>
          <w:rFonts w:ascii="Times New Roman" w:hAnsi="Times New Roman" w:cs="Times New Roman"/>
        </w:rPr>
        <w:t>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**(***) Польская поэзия на чувашском языке. 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  <w:i/>
        </w:rPr>
        <w:t xml:space="preserve">Литературная теория. </w:t>
      </w:r>
      <w:r w:rsidRPr="004D52CE">
        <w:rPr>
          <w:rFonts w:ascii="Times New Roman" w:hAnsi="Times New Roman" w:cs="Times New Roman"/>
        </w:rPr>
        <w:t xml:space="preserve">Тематика произведений. Лирический герой. Специфика стихотворной речи. 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4D52CE">
        <w:rPr>
          <w:rFonts w:ascii="Times New Roman" w:hAnsi="Times New Roman" w:cs="Times New Roman"/>
          <w:b/>
        </w:rPr>
        <w:t>10 часть. Писатели родственных народов (тюркская литература)</w:t>
      </w:r>
      <w:r w:rsidRPr="004D52CE">
        <w:rPr>
          <w:rFonts w:ascii="Times New Roman" w:hAnsi="Times New Roman" w:cs="Times New Roman"/>
        </w:rPr>
        <w:t>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>Понятие общности и национального своеобразия. Общее и национально-особенное в литературе. Художественный перевод. Жанровая специфика литератур родственных народов России и СНГ.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** (***) Из башкирской литературы: </w:t>
      </w:r>
      <w:proofErr w:type="spellStart"/>
      <w:r w:rsidRPr="004D52CE">
        <w:rPr>
          <w:rFonts w:ascii="Times New Roman" w:hAnsi="Times New Roman" w:cs="Times New Roman"/>
        </w:rPr>
        <w:t>Ямиль</w:t>
      </w:r>
      <w:proofErr w:type="spellEnd"/>
      <w:r w:rsidRPr="004D52CE">
        <w:rPr>
          <w:rFonts w:ascii="Times New Roman" w:hAnsi="Times New Roman" w:cs="Times New Roman"/>
        </w:rPr>
        <w:t xml:space="preserve"> Мустафин. „Тайфун” (отрывок из повести „Сивый конь”), перевод </w:t>
      </w:r>
      <w:proofErr w:type="spellStart"/>
      <w:r w:rsidRPr="004D52CE">
        <w:rPr>
          <w:rFonts w:ascii="Times New Roman" w:hAnsi="Times New Roman" w:cs="Times New Roman"/>
        </w:rPr>
        <w:t>Валем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Ахуна</w:t>
      </w:r>
      <w:proofErr w:type="spellEnd"/>
      <w:r w:rsidRPr="004D52CE">
        <w:rPr>
          <w:rFonts w:ascii="Times New Roman" w:hAnsi="Times New Roman" w:cs="Times New Roman"/>
        </w:rPr>
        <w:t xml:space="preserve"> − Валентина Максимова.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** (***) Из туркменской литературы: </w:t>
      </w:r>
      <w:proofErr w:type="spellStart"/>
      <w:r w:rsidRPr="004D52CE">
        <w:rPr>
          <w:rFonts w:ascii="Times New Roman" w:hAnsi="Times New Roman" w:cs="Times New Roman"/>
        </w:rPr>
        <w:t>Ата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Атаджанов</w:t>
      </w:r>
      <w:proofErr w:type="spellEnd"/>
      <w:r w:rsidRPr="004D52CE">
        <w:rPr>
          <w:rFonts w:ascii="Times New Roman" w:hAnsi="Times New Roman" w:cs="Times New Roman"/>
        </w:rPr>
        <w:t>. Стихотворение „</w:t>
      </w:r>
      <w:proofErr w:type="spellStart"/>
      <w:r w:rsidRPr="004D52CE">
        <w:rPr>
          <w:rFonts w:ascii="Times New Roman" w:hAnsi="Times New Roman" w:cs="Times New Roman"/>
        </w:rPr>
        <w:t>Симĕс</w:t>
      </w:r>
      <w:proofErr w:type="spellEnd"/>
      <w:r w:rsidRPr="004D52CE">
        <w:rPr>
          <w:rFonts w:ascii="Times New Roman" w:hAnsi="Times New Roman" w:cs="Times New Roman"/>
        </w:rPr>
        <w:t xml:space="preserve"> чей“ (Зеленый чай), перевод</w:t>
      </w:r>
      <w:r w:rsidRPr="004D52CE">
        <w:rPr>
          <w:rFonts w:ascii="Times New Roman" w:hAnsi="Times New Roman" w:cs="Times New Roman"/>
          <w:i/>
        </w:rPr>
        <w:t xml:space="preserve"> </w:t>
      </w:r>
      <w:r w:rsidRPr="004D52CE">
        <w:rPr>
          <w:rFonts w:ascii="Times New Roman" w:hAnsi="Times New Roman" w:cs="Times New Roman"/>
        </w:rPr>
        <w:t>Николая Евстафьева</w:t>
      </w:r>
      <w:proofErr w:type="gramStart"/>
      <w:r w:rsidRPr="004D52CE">
        <w:rPr>
          <w:rFonts w:ascii="Times New Roman" w:hAnsi="Times New Roman" w:cs="Times New Roman"/>
        </w:rPr>
        <w:t>.</w:t>
      </w:r>
      <w:proofErr w:type="gramEnd"/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</w:rPr>
        <w:t xml:space="preserve">** (***) Из якутской литературы: Петр </w:t>
      </w:r>
      <w:proofErr w:type="spellStart"/>
      <w:r w:rsidRPr="004D52CE">
        <w:rPr>
          <w:rFonts w:ascii="Times New Roman" w:hAnsi="Times New Roman" w:cs="Times New Roman"/>
        </w:rPr>
        <w:t>Хорунский</w:t>
      </w:r>
      <w:proofErr w:type="spellEnd"/>
      <w:r w:rsidRPr="004D52CE">
        <w:rPr>
          <w:rFonts w:ascii="Times New Roman" w:hAnsi="Times New Roman" w:cs="Times New Roman"/>
        </w:rPr>
        <w:t>. Рассказ „</w:t>
      </w:r>
      <w:proofErr w:type="spellStart"/>
      <w:r w:rsidRPr="004D52CE">
        <w:rPr>
          <w:rFonts w:ascii="Times New Roman" w:hAnsi="Times New Roman" w:cs="Times New Roman"/>
        </w:rPr>
        <w:t>Нуша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килсен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йывăç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r w:rsidRPr="004D52CE">
        <w:rPr>
          <w:rFonts w:ascii="Times New Roman" w:hAnsi="Times New Roman" w:cs="Times New Roman"/>
        </w:rPr>
        <w:t>çине</w:t>
      </w:r>
      <w:proofErr w:type="spellEnd"/>
      <w:r w:rsidRPr="004D52C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D52CE">
        <w:rPr>
          <w:rFonts w:ascii="Times New Roman" w:hAnsi="Times New Roman" w:cs="Times New Roman"/>
        </w:rPr>
        <w:t>ул</w:t>
      </w:r>
      <w:proofErr w:type="gramEnd"/>
      <w:r w:rsidRPr="004D52CE">
        <w:rPr>
          <w:rFonts w:ascii="Times New Roman" w:hAnsi="Times New Roman" w:cs="Times New Roman"/>
        </w:rPr>
        <w:t>ăхатăн</w:t>
      </w:r>
      <w:proofErr w:type="spellEnd"/>
      <w:r w:rsidRPr="004D52CE">
        <w:rPr>
          <w:rFonts w:ascii="Times New Roman" w:hAnsi="Times New Roman" w:cs="Times New Roman"/>
        </w:rPr>
        <w:t>“ (Нужда заставит – на дерево заберёшься), перевод</w:t>
      </w:r>
      <w:r w:rsidRPr="004D52CE">
        <w:rPr>
          <w:rFonts w:ascii="Times New Roman" w:hAnsi="Times New Roman" w:cs="Times New Roman"/>
          <w:i/>
        </w:rPr>
        <w:t xml:space="preserve"> </w:t>
      </w:r>
      <w:r w:rsidRPr="004D52CE">
        <w:rPr>
          <w:rFonts w:ascii="Times New Roman" w:hAnsi="Times New Roman" w:cs="Times New Roman"/>
        </w:rPr>
        <w:t xml:space="preserve">Раисы </w:t>
      </w:r>
      <w:proofErr w:type="spellStart"/>
      <w:r w:rsidRPr="004D52CE">
        <w:rPr>
          <w:rFonts w:ascii="Times New Roman" w:hAnsi="Times New Roman" w:cs="Times New Roman"/>
        </w:rPr>
        <w:t>Сарби</w:t>
      </w:r>
      <w:proofErr w:type="spellEnd"/>
      <w:r w:rsidRPr="004D52CE">
        <w:rPr>
          <w:rFonts w:ascii="Times New Roman" w:hAnsi="Times New Roman" w:cs="Times New Roman"/>
        </w:rPr>
        <w:t>.</w:t>
      </w:r>
    </w:p>
    <w:p w:rsidR="006D1A54" w:rsidRPr="004D52CE" w:rsidRDefault="006D1A54" w:rsidP="006D1A54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D52CE">
        <w:rPr>
          <w:rFonts w:ascii="Times New Roman" w:hAnsi="Times New Roman" w:cs="Times New Roman"/>
          <w:i/>
        </w:rPr>
        <w:t xml:space="preserve">Литературная теория. </w:t>
      </w:r>
      <w:r w:rsidRPr="004D52CE">
        <w:rPr>
          <w:rFonts w:ascii="Times New Roman" w:hAnsi="Times New Roman" w:cs="Times New Roman"/>
        </w:rPr>
        <w:t>Сходство тем и идей.</w:t>
      </w:r>
    </w:p>
    <w:p w:rsidR="00DE6B73" w:rsidRPr="004D52CE" w:rsidRDefault="00DE6B73" w:rsidP="00DE6B73">
      <w:pPr>
        <w:pStyle w:val="a4"/>
      </w:pPr>
    </w:p>
    <w:p w:rsidR="00DE6B73" w:rsidRPr="004D52CE" w:rsidRDefault="00DE6B73" w:rsidP="00DE6B73">
      <w:pPr>
        <w:pStyle w:val="a4"/>
        <w:ind w:left="720"/>
        <w:rPr>
          <w:rFonts w:eastAsia="MS Mincho"/>
          <w:b/>
        </w:rPr>
      </w:pPr>
    </w:p>
    <w:p w:rsidR="00DE6B73" w:rsidRPr="004D52CE" w:rsidRDefault="00DE6B73" w:rsidP="00DE6B73">
      <w:pPr>
        <w:pStyle w:val="a4"/>
        <w:ind w:left="720"/>
        <w:rPr>
          <w:rFonts w:eastAsia="MS Mincho"/>
          <w:b/>
        </w:rPr>
      </w:pPr>
      <w:r w:rsidRPr="004D52CE">
        <w:rPr>
          <w:rFonts w:eastAsia="MS Mincho"/>
          <w:b/>
        </w:rPr>
        <w:t xml:space="preserve">                                                                                         Форма промежуточной аттестации </w:t>
      </w:r>
    </w:p>
    <w:p w:rsidR="00DE6B73" w:rsidRPr="004D52CE" w:rsidRDefault="00DE6B73" w:rsidP="00DE6B73">
      <w:pPr>
        <w:pStyle w:val="a4"/>
        <w:ind w:left="720"/>
        <w:rPr>
          <w:rFonts w:eastAsia="MS Mincho"/>
        </w:rPr>
      </w:pPr>
      <w:r w:rsidRPr="004D52CE">
        <w:rPr>
          <w:rFonts w:eastAsia="MS Mincho"/>
        </w:rPr>
        <w:t xml:space="preserve">  Промежуточная аттестация для учащихся, освоивших курс «Родная (чувашская) литература</w:t>
      </w:r>
      <w:r w:rsidR="001414DB" w:rsidRPr="004D52CE">
        <w:rPr>
          <w:rFonts w:eastAsia="MS Mincho"/>
        </w:rPr>
        <w:t>»</w:t>
      </w:r>
      <w:r w:rsidRPr="004D52CE">
        <w:rPr>
          <w:rFonts w:eastAsia="MS Mincho"/>
        </w:rPr>
        <w:t xml:space="preserve"> проводится в форме тестирования</w:t>
      </w:r>
    </w:p>
    <w:p w:rsidR="00DE6B73" w:rsidRDefault="00DE6B73" w:rsidP="00DE6B73">
      <w:pPr>
        <w:rPr>
          <w:rFonts w:ascii="Times New Roman" w:hAnsi="Times New Roman" w:cs="Times New Roman"/>
          <w:b/>
          <w:sz w:val="24"/>
          <w:szCs w:val="24"/>
        </w:rPr>
      </w:pPr>
    </w:p>
    <w:p w:rsidR="00DE6B73" w:rsidRDefault="00DE6B73" w:rsidP="00DE6B73">
      <w:pPr>
        <w:rPr>
          <w:rFonts w:ascii="Times New Roman" w:hAnsi="Times New Roman" w:cs="Times New Roman"/>
          <w:b/>
          <w:sz w:val="24"/>
          <w:szCs w:val="24"/>
        </w:rPr>
      </w:pPr>
    </w:p>
    <w:p w:rsidR="00DE6B73" w:rsidRDefault="00DE6B73" w:rsidP="00DE6B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14DB" w:rsidRDefault="00B6036E" w:rsidP="00B603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</w:p>
    <w:p w:rsidR="00DE6B73" w:rsidRDefault="001414DB" w:rsidP="00B603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</w:t>
      </w:r>
      <w:r w:rsidR="00DE6B7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родной литературе в 5 классе</w:t>
      </w:r>
    </w:p>
    <w:p w:rsidR="00B6036E" w:rsidRDefault="00B6036E" w:rsidP="00B603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Учебное пособие «Родная литература» для 5 класса. Иванова Н.Г., М</w:t>
      </w:r>
      <w:r w:rsidR="0063267B">
        <w:rPr>
          <w:rFonts w:ascii="Times New Roman" w:hAnsi="Times New Roman" w:cs="Times New Roman"/>
          <w:b/>
          <w:sz w:val="24"/>
          <w:szCs w:val="24"/>
        </w:rPr>
        <w:t>етин П.Н.-</w:t>
      </w:r>
      <w:r>
        <w:rPr>
          <w:rFonts w:ascii="Times New Roman" w:hAnsi="Times New Roman" w:cs="Times New Roman"/>
          <w:b/>
          <w:sz w:val="24"/>
          <w:szCs w:val="24"/>
        </w:rPr>
        <w:t xml:space="preserve"> Чебоксары: Чувашское книжное изд.2013</w:t>
      </w:r>
    </w:p>
    <w:tbl>
      <w:tblPr>
        <w:tblStyle w:val="a5"/>
        <w:tblW w:w="13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221"/>
        <w:gridCol w:w="1701"/>
        <w:gridCol w:w="1418"/>
        <w:gridCol w:w="1559"/>
      </w:tblGrid>
      <w:tr w:rsidR="001414DB" w:rsidTr="001414DB">
        <w:trPr>
          <w:trHeight w:val="35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414DB" w:rsidRDefault="00141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1414DB" w:rsidRDefault="00141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14DB" w:rsidTr="001414DB">
        <w:trPr>
          <w:trHeight w:val="33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DB" w:rsidRDefault="00141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DB" w:rsidRDefault="00141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DB" w:rsidRDefault="00141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Мир художественной литературы.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Детское устное творчество. Поэтика детского фольклора. Песни и стихи традиционных праздников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9D0A50">
        <w:trPr>
          <w:trHeight w:val="5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 w:rsidP="009D0A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Пословицы. Загадки Поэтика малого  устного жанра.  Приметы и наблюдения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1414DB">
        <w:trPr>
          <w:trHeight w:val="6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Чувашские народные сказки.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Литературные сказки.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К.В.Иванов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«Железная мялка».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 w:rsidP="009D0A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Ева Лисина «Как я прославил московских кошек».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Георгий Орлов. «Воробей»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1414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Трубина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Мархви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«Курица и кошка». Сравнительная характеристика героев.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Тема, идея стихотворения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Н.Ишентей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«Охранник цыплят». Слово – основа художественной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Идея произведения Ю. Скворцова «Мачеха».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 w:rsidP="009D0A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Волков «Умный ребенок»</w:t>
            </w:r>
            <w:r w:rsidR="009D0A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Жанры в художественной литературе.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Внеклассное чтение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Александр Угольников «Черная корова», Нелли Петровская «Коза»,  Микул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Маскал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«Язык животных», И. Яковлев «Завещание»,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Ю.Сементер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«Сердце матери»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1414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 Порфирия Афанасьева.  Поэма «Сокол».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произведенииям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изученным темам.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1414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Пьеса Тихона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Педерки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 свету»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Пьеса Тихона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Педерки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 свету»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Литературный герой – основа художественного произведения.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.Сочинение по картине Н.В. Овчинникова “Семья космонавта”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9D0A50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 w:rsidP="009D0A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Мария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Ухсай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«Утренняя роса».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Интермедии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П.Ялгира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«Знакомство», «Где справедливость», «Мышки». Марина Карягина «Слива»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 w:rsidP="009D0A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Уяр «Вы не видели Костю?»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 w:rsidP="00836A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Иван Егоров «Сын». Тема, идея,  характеристика героев  произведения.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 Галкин «Двойная жизнь», «Соринка».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Сатирический рассказ Владимир Степанова «Мой эксклюзивный надой»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Л.Сарине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«Как ездили смотреть цирк».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 w:rsidP="00836A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Раиса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Сарби</w:t>
            </w:r>
            <w:proofErr w:type="spellEnd"/>
          </w:p>
          <w:p w:rsidR="001414DB" w:rsidRDefault="001414DB" w:rsidP="00836A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«Как я познакомилась с «ведьмой…».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Валерий Туркай  “Вина”.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Георгий Ефимов «Во время рассвета».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Любови Мартьяновой «Безымянный троллейбус».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Борис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Чиндыков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«Отец».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1414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Николай Мартынов “Ягода с кровью”.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Лирическая новелла Ольги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уркай «Черемуха в саду».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Сергей Павлов «Не детская игра</w:t>
            </w:r>
            <w:r w:rsidRPr="004D52CE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  <w:r w:rsidR="004D52CE" w:rsidRPr="004D52CE">
              <w:rPr>
                <w:rFonts w:ascii="Times New Roman" w:hAnsi="Times New Roman" w:cs="Times New Roman"/>
                <w:sz w:val="24"/>
                <w:szCs w:val="24"/>
              </w:rPr>
              <w:t xml:space="preserve"> Родная поэзия на разных языках; мировая поэзия на чувашском языке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Итоговое контрольное тестирование.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DB" w:rsidTr="00BC2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CE" w:rsidRPr="009D0A50" w:rsidRDefault="00141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Александр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«Доброе имя». Максим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Ястран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 тишине».</w:t>
            </w:r>
            <w:r w:rsidR="004D52CE" w:rsidRPr="004D5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414DB" w:rsidRDefault="004D52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2CE">
              <w:rPr>
                <w:rFonts w:ascii="Times New Roman" w:hAnsi="Times New Roman" w:cs="Times New Roman"/>
                <w:sz w:val="24"/>
                <w:szCs w:val="24"/>
              </w:rPr>
              <w:t>Писатели родственных народов (тюркская литература).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DB" w:rsidRDefault="00141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86D" w:rsidRPr="004D52CE" w:rsidRDefault="00A7286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7286D" w:rsidRPr="004D52CE" w:rsidSect="009D0A5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212A"/>
    <w:multiLevelType w:val="hybridMultilevel"/>
    <w:tmpl w:val="E194A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537AD"/>
    <w:multiLevelType w:val="multilevel"/>
    <w:tmpl w:val="4462D20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b/>
        <w:lang w:val="ru-RU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b/>
      </w:rPr>
    </w:lvl>
  </w:abstractNum>
  <w:abstractNum w:abstractNumId="2">
    <w:nsid w:val="3A0C0E44"/>
    <w:multiLevelType w:val="hybridMultilevel"/>
    <w:tmpl w:val="CBB8C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C14F2"/>
    <w:multiLevelType w:val="hybridMultilevel"/>
    <w:tmpl w:val="D402042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011016F"/>
    <w:multiLevelType w:val="hybridMultilevel"/>
    <w:tmpl w:val="750A5A54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5436538C"/>
    <w:multiLevelType w:val="hybridMultilevel"/>
    <w:tmpl w:val="B166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0A5F71"/>
    <w:multiLevelType w:val="hybridMultilevel"/>
    <w:tmpl w:val="64AA377A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81E1D38"/>
    <w:multiLevelType w:val="hybridMultilevel"/>
    <w:tmpl w:val="505AEB88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6E226651"/>
    <w:multiLevelType w:val="hybridMultilevel"/>
    <w:tmpl w:val="1464ACEE"/>
    <w:lvl w:ilvl="0" w:tplc="83F2500C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FA"/>
    <w:rsid w:val="001414DB"/>
    <w:rsid w:val="001F4274"/>
    <w:rsid w:val="004D52CE"/>
    <w:rsid w:val="0063267B"/>
    <w:rsid w:val="006D1A54"/>
    <w:rsid w:val="00836A5D"/>
    <w:rsid w:val="008F3CD4"/>
    <w:rsid w:val="009D0A50"/>
    <w:rsid w:val="00A22078"/>
    <w:rsid w:val="00A7286D"/>
    <w:rsid w:val="00AA29FA"/>
    <w:rsid w:val="00B6036E"/>
    <w:rsid w:val="00BC21F6"/>
    <w:rsid w:val="00DE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B73"/>
  </w:style>
  <w:style w:type="paragraph" w:styleId="2">
    <w:name w:val="heading 2"/>
    <w:basedOn w:val="a"/>
    <w:link w:val="20"/>
    <w:uiPriority w:val="9"/>
    <w:semiHidden/>
    <w:unhideWhenUsed/>
    <w:qFormat/>
    <w:rsid w:val="00B6036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E6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DE6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DE6B73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uiPriority w:val="59"/>
    <w:rsid w:val="00DE6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бычный (веб) Знак"/>
    <w:link w:val="a7"/>
    <w:uiPriority w:val="99"/>
    <w:semiHidden/>
    <w:locked/>
    <w:rsid w:val="006D1A5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link w:val="a6"/>
    <w:uiPriority w:val="99"/>
    <w:semiHidden/>
    <w:unhideWhenUsed/>
    <w:rsid w:val="006D1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D1A5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A54"/>
    <w:rPr>
      <w:rFonts w:ascii="Tahoma" w:eastAsia="Calibri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6D1A54"/>
    <w:rPr>
      <w:sz w:val="24"/>
      <w:szCs w:val="24"/>
    </w:rPr>
  </w:style>
  <w:style w:type="paragraph" w:styleId="ab">
    <w:name w:val="List Paragraph"/>
    <w:basedOn w:val="a"/>
    <w:link w:val="aa"/>
    <w:uiPriority w:val="99"/>
    <w:qFormat/>
    <w:rsid w:val="006D1A54"/>
    <w:pPr>
      <w:spacing w:after="0" w:line="240" w:lineRule="auto"/>
      <w:ind w:left="720"/>
      <w:contextualSpacing/>
    </w:pPr>
    <w:rPr>
      <w:sz w:val="24"/>
      <w:szCs w:val="24"/>
    </w:rPr>
  </w:style>
  <w:style w:type="character" w:styleId="ac">
    <w:name w:val="Strong"/>
    <w:basedOn w:val="a0"/>
    <w:uiPriority w:val="22"/>
    <w:qFormat/>
    <w:rsid w:val="006D1A54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6036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B60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Zag11">
    <w:name w:val="Zag_11"/>
    <w:rsid w:val="00B60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B73"/>
  </w:style>
  <w:style w:type="paragraph" w:styleId="2">
    <w:name w:val="heading 2"/>
    <w:basedOn w:val="a"/>
    <w:link w:val="20"/>
    <w:uiPriority w:val="9"/>
    <w:semiHidden/>
    <w:unhideWhenUsed/>
    <w:qFormat/>
    <w:rsid w:val="00B6036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E6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DE6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DE6B73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uiPriority w:val="59"/>
    <w:rsid w:val="00DE6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бычный (веб) Знак"/>
    <w:link w:val="a7"/>
    <w:uiPriority w:val="99"/>
    <w:semiHidden/>
    <w:locked/>
    <w:rsid w:val="006D1A5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link w:val="a6"/>
    <w:uiPriority w:val="99"/>
    <w:semiHidden/>
    <w:unhideWhenUsed/>
    <w:rsid w:val="006D1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D1A5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A54"/>
    <w:rPr>
      <w:rFonts w:ascii="Tahoma" w:eastAsia="Calibri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6D1A54"/>
    <w:rPr>
      <w:sz w:val="24"/>
      <w:szCs w:val="24"/>
    </w:rPr>
  </w:style>
  <w:style w:type="paragraph" w:styleId="ab">
    <w:name w:val="List Paragraph"/>
    <w:basedOn w:val="a"/>
    <w:link w:val="aa"/>
    <w:uiPriority w:val="99"/>
    <w:qFormat/>
    <w:rsid w:val="006D1A54"/>
    <w:pPr>
      <w:spacing w:after="0" w:line="240" w:lineRule="auto"/>
      <w:ind w:left="720"/>
      <w:contextualSpacing/>
    </w:pPr>
    <w:rPr>
      <w:sz w:val="24"/>
      <w:szCs w:val="24"/>
    </w:rPr>
  </w:style>
  <w:style w:type="character" w:styleId="ac">
    <w:name w:val="Strong"/>
    <w:basedOn w:val="a0"/>
    <w:uiPriority w:val="22"/>
    <w:qFormat/>
    <w:rsid w:val="006D1A54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6036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B60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Zag11">
    <w:name w:val="Zag_11"/>
    <w:rsid w:val="00B60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3367</Words>
  <Characters>19193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Марина</cp:lastModifiedBy>
  <cp:revision>2</cp:revision>
  <dcterms:created xsi:type="dcterms:W3CDTF">2020-02-09T19:19:00Z</dcterms:created>
  <dcterms:modified xsi:type="dcterms:W3CDTF">2020-02-09T19:19:00Z</dcterms:modified>
</cp:coreProperties>
</file>